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ZP.271.</w:t>
      </w:r>
      <w:r w:rsidR="00D0748B">
        <w:rPr>
          <w:rFonts w:ascii="Arial Narrow" w:hAnsi="Arial Narrow"/>
          <w:b/>
          <w:szCs w:val="22"/>
        </w:rPr>
        <w:t>8</w:t>
      </w:r>
      <w:r w:rsidRPr="00EF257E">
        <w:rPr>
          <w:rFonts w:ascii="Arial Narrow" w:hAnsi="Arial Narrow"/>
          <w:b/>
          <w:szCs w:val="22"/>
        </w:rPr>
        <w:t>.201</w:t>
      </w:r>
      <w:r>
        <w:rPr>
          <w:rFonts w:ascii="Arial Narrow" w:hAnsi="Arial Narrow"/>
          <w:b/>
          <w:szCs w:val="22"/>
        </w:rPr>
        <w:t>9</w:t>
      </w:r>
    </w:p>
    <w:p w:rsidR="00DD5BAD" w:rsidRDefault="00DD5BAD" w:rsidP="00DD5BAD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  <w:bookmarkStart w:id="0" w:name="_GoBack"/>
      <w:bookmarkEnd w:id="0"/>
    </w:p>
    <w:p w:rsidR="00D0748B" w:rsidRDefault="00D0748B" w:rsidP="00D0748B">
      <w:pPr>
        <w:spacing w:line="276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 xml:space="preserve">„Przebudowa budynku mieszkalnego wielorodzinnego wraz ze zmianą sposobu użytkowania wspólnych łazienek na mieszkania socjalne w bloku nr 2 przy ul. Zakręt 8 we Włocławku.” </w:t>
      </w:r>
      <w:r>
        <w:rPr>
          <w:rFonts w:ascii="Arial Narrow" w:hAnsi="Arial Narrow"/>
          <w:b/>
          <w:color w:val="000000"/>
        </w:rPr>
        <w:br/>
        <w:t>w ramach Regionalnego Programu Operacyjnego Województwa Kujawsko-Pomorskiego na lata 2014-2020.</w:t>
      </w:r>
    </w:p>
    <w:p w:rsidR="00D0748B" w:rsidRDefault="00D0748B" w:rsidP="00D0748B">
      <w:pPr>
        <w:spacing w:line="276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 xml:space="preserve">Oś priorytetowa 6. Solidarne społeczeństwo i konkurencyjne kadry, </w:t>
      </w:r>
    </w:p>
    <w:p w:rsidR="00D0748B" w:rsidRDefault="00D0748B" w:rsidP="00D0748B">
      <w:pPr>
        <w:spacing w:line="276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 xml:space="preserve">Działanie 6.1. Inwestycje w infrastrukturę zdrowotną i społeczną, </w:t>
      </w:r>
    </w:p>
    <w:p w:rsidR="00D0748B" w:rsidRDefault="00D0748B" w:rsidP="00D0748B">
      <w:pPr>
        <w:spacing w:line="276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 xml:space="preserve">Poddziałanie 6.1.2. Inwestycje w infrastrukturę społeczną, </w:t>
      </w:r>
    </w:p>
    <w:p w:rsidR="00D0748B" w:rsidRDefault="00D0748B" w:rsidP="00D0748B">
      <w:pPr>
        <w:spacing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 w:cs="Arial"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</w:rPr>
        <w:t>nr projektu RPKP.06.01.02-04-0033/18 realizowanego przez Gminę Miasto Włocławek.</w:t>
      </w: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DD5BAD">
      <w:rPr>
        <w:rFonts w:ascii="Arial Narrow" w:hAnsi="Arial Narrow" w:cs="Arial Narrow"/>
        <w:bCs/>
        <w:noProof/>
        <w:sz w:val="16"/>
        <w:szCs w:val="16"/>
      </w:rPr>
      <w:t>2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DD5BAD">
      <w:rPr>
        <w:rFonts w:ascii="Arial Narrow" w:hAnsi="Arial Narrow" w:cs="Arial Narrow"/>
        <w:bCs/>
        <w:noProof/>
        <w:sz w:val="16"/>
        <w:szCs w:val="16"/>
      </w:rPr>
      <w:t>2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DD5BAD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 w:rsidP="00C66AE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BA8566D" wp14:editId="24085144">
          <wp:extent cx="5705475" cy="60007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567DB"/>
    <w:rsid w:val="00181224"/>
    <w:rsid w:val="00346B72"/>
    <w:rsid w:val="004E60FB"/>
    <w:rsid w:val="00510877"/>
    <w:rsid w:val="00954081"/>
    <w:rsid w:val="00B11336"/>
    <w:rsid w:val="00B12E5E"/>
    <w:rsid w:val="00C66AE9"/>
    <w:rsid w:val="00D0748B"/>
    <w:rsid w:val="00DD5BAD"/>
    <w:rsid w:val="00EF257E"/>
    <w:rsid w:val="00F55089"/>
    <w:rsid w:val="00F940C2"/>
    <w:rsid w:val="00FB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6</cp:revision>
  <cp:lastPrinted>2019-01-17T12:32:00Z</cp:lastPrinted>
  <dcterms:created xsi:type="dcterms:W3CDTF">2019-06-11T13:41:00Z</dcterms:created>
  <dcterms:modified xsi:type="dcterms:W3CDTF">2019-11-14T09:10:00Z</dcterms:modified>
</cp:coreProperties>
</file>